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2"/>
        <w:gridCol w:w="7824"/>
      </w:tblGrid>
      <w:tr w:rsidR="004F2356" w14:paraId="3D917A18" w14:textId="77777777" w:rsidTr="004F2356">
        <w:tc>
          <w:tcPr>
            <w:tcW w:w="1192" w:type="dxa"/>
          </w:tcPr>
          <w:p w14:paraId="6C102D70" w14:textId="4E9E8AFA" w:rsidR="004F2356" w:rsidRDefault="004F2356">
            <w:r>
              <w:t>Date</w:t>
            </w:r>
          </w:p>
        </w:tc>
        <w:tc>
          <w:tcPr>
            <w:tcW w:w="7824" w:type="dxa"/>
          </w:tcPr>
          <w:p w14:paraId="43AC2197" w14:textId="77777777" w:rsidR="004F2356" w:rsidRDefault="004F2356"/>
        </w:tc>
      </w:tr>
      <w:tr w:rsidR="004F2356" w14:paraId="18C7A891" w14:textId="77777777" w:rsidTr="004F2356">
        <w:tc>
          <w:tcPr>
            <w:tcW w:w="1192" w:type="dxa"/>
          </w:tcPr>
          <w:p w14:paraId="1105B533" w14:textId="17288950" w:rsidR="004F2356" w:rsidRDefault="004F2356">
            <w:r>
              <w:t>Time</w:t>
            </w:r>
          </w:p>
        </w:tc>
        <w:tc>
          <w:tcPr>
            <w:tcW w:w="7824" w:type="dxa"/>
          </w:tcPr>
          <w:p w14:paraId="23052E23" w14:textId="77777777" w:rsidR="004F2356" w:rsidRDefault="004F2356"/>
        </w:tc>
      </w:tr>
      <w:tr w:rsidR="004F2356" w14:paraId="4A5A5D92" w14:textId="77777777" w:rsidTr="004F2356">
        <w:tc>
          <w:tcPr>
            <w:tcW w:w="1192" w:type="dxa"/>
          </w:tcPr>
          <w:p w14:paraId="3E9A90D4" w14:textId="6F6C8918" w:rsidR="004F2356" w:rsidRDefault="004F2356">
            <w:r>
              <w:t>Location</w:t>
            </w:r>
          </w:p>
        </w:tc>
        <w:tc>
          <w:tcPr>
            <w:tcW w:w="7824" w:type="dxa"/>
          </w:tcPr>
          <w:p w14:paraId="4AB2D9CD" w14:textId="77777777" w:rsidR="004F2356" w:rsidRDefault="004F2356"/>
        </w:tc>
      </w:tr>
      <w:tr w:rsidR="004F2356" w14:paraId="59D92854" w14:textId="77777777" w:rsidTr="004F2356">
        <w:tc>
          <w:tcPr>
            <w:tcW w:w="1192" w:type="dxa"/>
          </w:tcPr>
          <w:p w14:paraId="606015E9" w14:textId="44734639" w:rsidR="004F2356" w:rsidRDefault="004F2356" w:rsidP="00C116DA">
            <w:r>
              <w:t>Attendee’s</w:t>
            </w:r>
          </w:p>
        </w:tc>
        <w:tc>
          <w:tcPr>
            <w:tcW w:w="7824" w:type="dxa"/>
          </w:tcPr>
          <w:p w14:paraId="32DACBED" w14:textId="165EA05B" w:rsidR="004F2356" w:rsidRDefault="004F2356" w:rsidP="00C116DA">
            <w:r>
              <w:t>Chair – Mrs B Edwards</w:t>
            </w:r>
          </w:p>
          <w:p w14:paraId="0A345CF8" w14:textId="3077C55A" w:rsidR="004F2356" w:rsidRDefault="004F2356" w:rsidP="00C116DA">
            <w:r>
              <w:t>Treasurer</w:t>
            </w:r>
            <w:r w:rsidR="00C2795F">
              <w:t xml:space="preserve"> – Mrs C Pritchard</w:t>
            </w:r>
          </w:p>
          <w:p w14:paraId="1B2345AC" w14:textId="141F661D" w:rsidR="004F2356" w:rsidRDefault="004F2356" w:rsidP="00C116DA">
            <w:r>
              <w:t>Secretary</w:t>
            </w:r>
            <w:r w:rsidR="00C2795F">
              <w:t xml:space="preserve"> – Mrs J Bullen</w:t>
            </w:r>
          </w:p>
          <w:p w14:paraId="154168F7" w14:textId="77777777" w:rsidR="004F2356" w:rsidRDefault="004F2356" w:rsidP="00C116DA"/>
          <w:p w14:paraId="61356E66" w14:textId="0ECE23D5" w:rsidR="004F2356" w:rsidRDefault="004F2356" w:rsidP="00C116DA"/>
        </w:tc>
      </w:tr>
    </w:tbl>
    <w:p w14:paraId="0A374B0A" w14:textId="77777777" w:rsidR="00C2795F" w:rsidRDefault="00C2795F" w:rsidP="00C2795F"/>
    <w:p w14:paraId="6AB9CB4D" w14:textId="06371542" w:rsidR="00C2795F" w:rsidRDefault="00C2795F" w:rsidP="00C2795F">
      <w:r>
        <w:t>Agenda</w:t>
      </w:r>
    </w:p>
    <w:p w14:paraId="0399B9A4" w14:textId="26E05E7A" w:rsidR="00296DE5" w:rsidRDefault="00296DE5" w:rsidP="00C2795F">
      <w:pPr>
        <w:pStyle w:val="ListParagraph"/>
        <w:numPr>
          <w:ilvl w:val="0"/>
          <w:numId w:val="1"/>
        </w:numPr>
      </w:pPr>
      <w:r>
        <w:t>Apologies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01E5">
        <w:t>Chair</w:t>
      </w:r>
    </w:p>
    <w:p w14:paraId="72086F5D" w14:textId="77777777" w:rsidR="00D201E5" w:rsidRDefault="00C2795F" w:rsidP="00C2795F">
      <w:pPr>
        <w:pStyle w:val="ListParagraph"/>
        <w:numPr>
          <w:ilvl w:val="0"/>
          <w:numId w:val="1"/>
        </w:numPr>
      </w:pPr>
      <w:r>
        <w:t>Previous meeting minute approval</w:t>
      </w:r>
      <w:r>
        <w:tab/>
      </w:r>
      <w:r>
        <w:tab/>
      </w:r>
      <w:r>
        <w:tab/>
      </w:r>
      <w:r>
        <w:t>Chair</w:t>
      </w:r>
    </w:p>
    <w:p w14:paraId="611DE8A7" w14:textId="05700DF2" w:rsidR="00D201E5" w:rsidRDefault="00D201E5" w:rsidP="00D201E5">
      <w:pPr>
        <w:pStyle w:val="ListParagraph"/>
      </w:pPr>
      <w:r>
        <w:t>09/02 – interim disco/chair/activities</w:t>
      </w:r>
      <w:r>
        <w:tab/>
      </w:r>
    </w:p>
    <w:p w14:paraId="36D3C2C0" w14:textId="3DFE8C04" w:rsidR="00D201E5" w:rsidRDefault="00D201E5" w:rsidP="00D201E5">
      <w:pPr>
        <w:pStyle w:val="ListParagraph"/>
      </w:pPr>
      <w:r>
        <w:t>Constitution – adoption to support transparency/visibility</w:t>
      </w:r>
    </w:p>
    <w:p w14:paraId="74B93DA2" w14:textId="08954252" w:rsidR="00C2795F" w:rsidRDefault="00D201E5" w:rsidP="00D201E5">
      <w:pPr>
        <w:pStyle w:val="ListParagraph"/>
      </w:pPr>
      <w:r>
        <w:tab/>
      </w:r>
      <w:r w:rsidR="00C2795F">
        <w:tab/>
        <w:t xml:space="preserve"> </w:t>
      </w:r>
    </w:p>
    <w:p w14:paraId="2A1AA7B0" w14:textId="53733698" w:rsidR="00C2795F" w:rsidRDefault="00C2795F" w:rsidP="00C2795F">
      <w:pPr>
        <w:pStyle w:val="ListParagraph"/>
        <w:numPr>
          <w:ilvl w:val="0"/>
          <w:numId w:val="1"/>
        </w:numPr>
      </w:pPr>
      <w:r>
        <w:t>Correspondence</w:t>
      </w:r>
      <w:r>
        <w:tab/>
      </w:r>
      <w:r>
        <w:tab/>
      </w:r>
      <w:r>
        <w:tab/>
      </w:r>
      <w:r>
        <w:tab/>
      </w:r>
      <w:r>
        <w:tab/>
        <w:t>Secretary</w:t>
      </w:r>
    </w:p>
    <w:p w14:paraId="06023C97" w14:textId="694E3870" w:rsidR="00D201E5" w:rsidRDefault="00D201E5" w:rsidP="00D201E5">
      <w:pPr>
        <w:pStyle w:val="ListParagraph"/>
      </w:pPr>
      <w:r>
        <w:t>Parent group – visibility/updates</w:t>
      </w:r>
    </w:p>
    <w:p w14:paraId="78D8095C" w14:textId="44D3123D" w:rsidR="00D201E5" w:rsidRDefault="00D201E5" w:rsidP="00D201E5">
      <w:pPr>
        <w:pStyle w:val="ListParagraph"/>
      </w:pPr>
      <w:r>
        <w:t>Conflict of Interest – Governors &amp; The Friends</w:t>
      </w:r>
    </w:p>
    <w:p w14:paraId="158208AD" w14:textId="706F9628" w:rsidR="00D201E5" w:rsidRDefault="00D201E5" w:rsidP="00D201E5">
      <w:pPr>
        <w:pStyle w:val="ListParagraph"/>
      </w:pPr>
      <w:r>
        <w:t>Mr Jones – fundraising &amp; decisions 2023</w:t>
      </w:r>
    </w:p>
    <w:p w14:paraId="03E0813C" w14:textId="77777777" w:rsidR="00D201E5" w:rsidRDefault="00D201E5" w:rsidP="00D201E5">
      <w:pPr>
        <w:pStyle w:val="ListParagraph"/>
      </w:pPr>
    </w:p>
    <w:p w14:paraId="31F4F9CB" w14:textId="77777777" w:rsidR="00D201E5" w:rsidRDefault="00C2795F" w:rsidP="00C2795F">
      <w:pPr>
        <w:pStyle w:val="ListParagraph"/>
        <w:numPr>
          <w:ilvl w:val="0"/>
          <w:numId w:val="1"/>
        </w:numPr>
      </w:pPr>
      <w:r>
        <w:t>Financial update</w:t>
      </w:r>
      <w:r>
        <w:tab/>
      </w:r>
      <w:r>
        <w:tab/>
      </w:r>
      <w:r>
        <w:tab/>
      </w:r>
      <w:r>
        <w:tab/>
      </w:r>
      <w:r>
        <w:tab/>
        <w:t>Treasurer</w:t>
      </w:r>
    </w:p>
    <w:p w14:paraId="310742C8" w14:textId="5860C407" w:rsidR="00D201E5" w:rsidRDefault="00D201E5" w:rsidP="00D201E5">
      <w:pPr>
        <w:pStyle w:val="ListParagraph"/>
      </w:pPr>
      <w:r>
        <w:t>Playground / Money raised / Money spent this year</w:t>
      </w:r>
    </w:p>
    <w:p w14:paraId="134D2208" w14:textId="22173A0C" w:rsidR="00D201E5" w:rsidRDefault="00D201E5" w:rsidP="00D201E5">
      <w:pPr>
        <w:pStyle w:val="ListParagraph"/>
      </w:pPr>
      <w:r>
        <w:t>Dragon Bin – Meifod community agreement</w:t>
      </w:r>
    </w:p>
    <w:p w14:paraId="701AB32D" w14:textId="6C9A1885" w:rsidR="00D201E5" w:rsidRDefault="00D201E5" w:rsidP="00D201E5">
      <w:pPr>
        <w:pStyle w:val="ListParagraph"/>
      </w:pPr>
      <w:r>
        <w:t>Easy fundraiser – how we gain support</w:t>
      </w:r>
    </w:p>
    <w:p w14:paraId="69A95F73" w14:textId="77777777" w:rsidR="00D201E5" w:rsidRDefault="00D201E5" w:rsidP="00D201E5">
      <w:pPr>
        <w:pStyle w:val="ListParagraph"/>
      </w:pPr>
    </w:p>
    <w:p w14:paraId="6022BB4A" w14:textId="5AF44E36" w:rsidR="00D201E5" w:rsidRDefault="00C2795F" w:rsidP="00C2795F">
      <w:pPr>
        <w:pStyle w:val="ListParagraph"/>
        <w:numPr>
          <w:ilvl w:val="0"/>
          <w:numId w:val="1"/>
        </w:numPr>
      </w:pPr>
      <w:r>
        <w:t>Activit</w:t>
      </w:r>
      <w:r w:rsidR="00296DE5">
        <w:t>y update YTD</w:t>
      </w:r>
      <w:r>
        <w:tab/>
      </w:r>
      <w:r>
        <w:tab/>
      </w:r>
      <w:r>
        <w:tab/>
      </w:r>
      <w:r>
        <w:tab/>
      </w:r>
      <w:r>
        <w:tab/>
      </w:r>
      <w:r w:rsidR="00D201E5">
        <w:t>Chair</w:t>
      </w:r>
    </w:p>
    <w:p w14:paraId="696941C2" w14:textId="21D9DCF4" w:rsidR="00D201E5" w:rsidRDefault="00D201E5" w:rsidP="00D201E5">
      <w:pPr>
        <w:pStyle w:val="ListParagraph"/>
      </w:pPr>
      <w:r>
        <w:t xml:space="preserve">Christmas cards &amp; Tea towels (money received direct to school </w:t>
      </w:r>
      <w:r>
        <w:t>not organised by the friends</w:t>
      </w:r>
      <w:r>
        <w:t>)</w:t>
      </w:r>
    </w:p>
    <w:p w14:paraId="504FCFE5" w14:textId="65827C6C" w:rsidR="00D201E5" w:rsidRDefault="00D201E5" w:rsidP="00D201E5">
      <w:pPr>
        <w:pStyle w:val="ListParagraph"/>
      </w:pPr>
      <w:r>
        <w:t xml:space="preserve">Christmas concert / End of term disco </w:t>
      </w:r>
    </w:p>
    <w:p w14:paraId="559D15C6" w14:textId="3406CE8C" w:rsidR="00D201E5" w:rsidRDefault="00D201E5" w:rsidP="00D201E5">
      <w:pPr>
        <w:pStyle w:val="ListParagraph"/>
      </w:pPr>
      <w:r>
        <w:t>Easter raffle (not organised by the friends)</w:t>
      </w:r>
    </w:p>
    <w:p w14:paraId="042EB232" w14:textId="3EAD9DB8" w:rsidR="00D201E5" w:rsidRDefault="00D201E5" w:rsidP="00D201E5">
      <w:pPr>
        <w:pStyle w:val="ListParagraph"/>
      </w:pPr>
      <w:r>
        <w:t>Newsletters / updates</w:t>
      </w:r>
    </w:p>
    <w:p w14:paraId="4F259241" w14:textId="59EC343E" w:rsidR="00C2795F" w:rsidRDefault="00C2795F" w:rsidP="00D201E5">
      <w:pPr>
        <w:pStyle w:val="ListParagraph"/>
      </w:pPr>
      <w:r>
        <w:tab/>
      </w:r>
    </w:p>
    <w:p w14:paraId="26EBD153" w14:textId="77777777" w:rsidR="00D201E5" w:rsidRDefault="00C2795F" w:rsidP="00C2795F">
      <w:pPr>
        <w:pStyle w:val="ListParagraph"/>
        <w:numPr>
          <w:ilvl w:val="0"/>
          <w:numId w:val="1"/>
        </w:numPr>
      </w:pPr>
      <w:r>
        <w:t xml:space="preserve">Fundraising </w:t>
      </w:r>
      <w:r>
        <w:t>plans</w:t>
      </w:r>
      <w:r>
        <w:tab/>
      </w:r>
      <w:r>
        <w:tab/>
      </w:r>
      <w:r>
        <w:tab/>
      </w:r>
      <w:r>
        <w:tab/>
      </w:r>
      <w:r>
        <w:tab/>
        <w:t>All</w:t>
      </w:r>
    </w:p>
    <w:p w14:paraId="26CA2554" w14:textId="77777777" w:rsidR="00D201E5" w:rsidRDefault="00D201E5" w:rsidP="00D201E5">
      <w:pPr>
        <w:pStyle w:val="ListParagraph"/>
      </w:pPr>
      <w:r>
        <w:t>Coronation ideas</w:t>
      </w:r>
    </w:p>
    <w:p w14:paraId="31770C30" w14:textId="04ED8313" w:rsidR="00C2795F" w:rsidRDefault="00C2795F" w:rsidP="00D201E5">
      <w:pPr>
        <w:pStyle w:val="ListParagraph"/>
      </w:pPr>
      <w:r>
        <w:tab/>
      </w:r>
      <w:r>
        <w:tab/>
      </w:r>
    </w:p>
    <w:p w14:paraId="5B5A6F33" w14:textId="7808673A" w:rsidR="00C2795F" w:rsidRDefault="00C2795F" w:rsidP="00C2795F">
      <w:pPr>
        <w:pStyle w:val="ListParagraph"/>
        <w:numPr>
          <w:ilvl w:val="0"/>
          <w:numId w:val="1"/>
        </w:numPr>
      </w:pPr>
      <w:r>
        <w:t>AOB &amp; next meeting date</w:t>
      </w:r>
      <w:r>
        <w:tab/>
      </w:r>
      <w:r>
        <w:tab/>
      </w:r>
      <w:r>
        <w:tab/>
      </w:r>
      <w:r>
        <w:tab/>
        <w:t>Chair</w:t>
      </w:r>
    </w:p>
    <w:p w14:paraId="742B54F2" w14:textId="77777777" w:rsidR="004F2356" w:rsidRDefault="004F2356"/>
    <w:sectPr w:rsidR="004F235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CA1C4" w14:textId="77777777" w:rsidR="00B30A95" w:rsidRDefault="00B30A95" w:rsidP="00B30A95">
      <w:pPr>
        <w:spacing w:after="0" w:line="240" w:lineRule="auto"/>
      </w:pPr>
      <w:r>
        <w:separator/>
      </w:r>
    </w:p>
  </w:endnote>
  <w:endnote w:type="continuationSeparator" w:id="0">
    <w:p w14:paraId="6435C84E" w14:textId="77777777" w:rsidR="00B30A95" w:rsidRDefault="00B30A95" w:rsidP="00B30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D5643" w14:textId="77777777" w:rsidR="00B30A95" w:rsidRDefault="00B30A95" w:rsidP="00B30A95">
      <w:pPr>
        <w:spacing w:after="0" w:line="240" w:lineRule="auto"/>
      </w:pPr>
      <w:r>
        <w:separator/>
      </w:r>
    </w:p>
  </w:footnote>
  <w:footnote w:type="continuationSeparator" w:id="0">
    <w:p w14:paraId="2C749C3A" w14:textId="77777777" w:rsidR="00B30A95" w:rsidRDefault="00B30A95" w:rsidP="00B30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6FD8" w14:textId="77777777" w:rsidR="00B30A95" w:rsidRPr="00EE18AB" w:rsidRDefault="00B30A95" w:rsidP="00B30A95">
    <w:pPr>
      <w:pStyle w:val="Header"/>
      <w:jc w:val="center"/>
      <w:rPr>
        <w:rFonts w:ascii="Ink Free" w:hAnsi="Ink Free"/>
        <w:b/>
        <w:bCs/>
      </w:rPr>
    </w:pPr>
    <w:r>
      <w:rPr>
        <w:noProof/>
      </w:rPr>
      <w:drawing>
        <wp:inline distT="0" distB="0" distL="0" distR="0" wp14:anchorId="268F48A4" wp14:editId="61E276FF">
          <wp:extent cx="471095" cy="38917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54" cy="402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Ink Free" w:hAnsi="Ink Free"/>
        <w:b/>
        <w:bCs/>
      </w:rPr>
      <w:tab/>
    </w:r>
    <w:r w:rsidRPr="00D63C1E">
      <w:rPr>
        <w:rFonts w:ascii="Ink Free" w:hAnsi="Ink Free"/>
        <w:b/>
        <w:bCs/>
        <w:sz w:val="36"/>
        <w:szCs w:val="36"/>
      </w:rPr>
      <w:t>Friends Ysgol Meifod</w:t>
    </w:r>
    <w:r>
      <w:rPr>
        <w:rFonts w:ascii="Ink Free" w:hAnsi="Ink Free"/>
        <w:b/>
        <w:bCs/>
      </w:rPr>
      <w:tab/>
    </w:r>
    <w:r>
      <w:rPr>
        <w:noProof/>
      </w:rPr>
      <w:drawing>
        <wp:inline distT="0" distB="0" distL="0" distR="0" wp14:anchorId="47FBF00D" wp14:editId="2734ED47">
          <wp:extent cx="471095" cy="389172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54" cy="402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F58683" w14:textId="77777777" w:rsidR="00B30A95" w:rsidRDefault="00D201E5" w:rsidP="00B30A95">
    <w:pPr>
      <w:pStyle w:val="Header"/>
      <w:jc w:val="center"/>
      <w:rPr>
        <w:rStyle w:val="Hyperlink"/>
        <w:sz w:val="20"/>
        <w:szCs w:val="20"/>
      </w:rPr>
    </w:pPr>
    <w:hyperlink r:id="rId2" w:history="1">
      <w:r w:rsidR="00B30A95" w:rsidRPr="00F77827">
        <w:rPr>
          <w:rStyle w:val="Hyperlink"/>
          <w:sz w:val="20"/>
          <w:szCs w:val="20"/>
        </w:rPr>
        <w:t>fym2023@yahoo.com</w:t>
      </w:r>
    </w:hyperlink>
  </w:p>
  <w:p w14:paraId="10362FA7" w14:textId="5C8C5606" w:rsidR="00B30A95" w:rsidRPr="00EE18AB" w:rsidRDefault="00B30A95" w:rsidP="00B30A95">
    <w:pPr>
      <w:pStyle w:val="Header"/>
      <w:jc w:val="center"/>
      <w:rPr>
        <w:sz w:val="20"/>
        <w:szCs w:val="20"/>
      </w:rPr>
    </w:pPr>
    <w:r w:rsidRPr="00EE18AB">
      <w:rPr>
        <w:rFonts w:cstheme="minorHAnsi"/>
        <w:sz w:val="20"/>
        <w:szCs w:val="20"/>
      </w:rPr>
      <w:t>Beth Edwards (Chair</w:t>
    </w:r>
    <w:r w:rsidR="00006885">
      <w:rPr>
        <w:rFonts w:cstheme="minorHAnsi"/>
        <w:sz w:val="20"/>
        <w:szCs w:val="20"/>
      </w:rPr>
      <w:t xml:space="preserve">) </w:t>
    </w:r>
    <w:r w:rsidRPr="00EE18AB">
      <w:rPr>
        <w:rFonts w:cstheme="minorHAnsi"/>
        <w:sz w:val="20"/>
        <w:szCs w:val="20"/>
      </w:rPr>
      <w:t>Cath Pritchard (Treasurer) Jacqui Bullen (Secretary)</w:t>
    </w:r>
  </w:p>
  <w:p w14:paraId="09CEC7E7" w14:textId="77777777" w:rsidR="00B30A95" w:rsidRDefault="00B30A95" w:rsidP="00B30A9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20DBF"/>
    <w:multiLevelType w:val="hybridMultilevel"/>
    <w:tmpl w:val="240AFE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9582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A95"/>
    <w:rsid w:val="00006885"/>
    <w:rsid w:val="00296DE5"/>
    <w:rsid w:val="003F7D8F"/>
    <w:rsid w:val="004F2356"/>
    <w:rsid w:val="008273F3"/>
    <w:rsid w:val="009556B0"/>
    <w:rsid w:val="00B30A95"/>
    <w:rsid w:val="00C2795F"/>
    <w:rsid w:val="00D2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8C83E"/>
  <w15:chartTrackingRefBased/>
  <w15:docId w15:val="{2E3A046E-9056-48BA-A357-565A667F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A95"/>
  </w:style>
  <w:style w:type="paragraph" w:styleId="Footer">
    <w:name w:val="footer"/>
    <w:basedOn w:val="Normal"/>
    <w:link w:val="FooterChar"/>
    <w:uiPriority w:val="99"/>
    <w:unhideWhenUsed/>
    <w:rsid w:val="00B30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A95"/>
  </w:style>
  <w:style w:type="character" w:styleId="Hyperlink">
    <w:name w:val="Hyperlink"/>
    <w:basedOn w:val="DefaultParagraphFont"/>
    <w:uiPriority w:val="99"/>
    <w:unhideWhenUsed/>
    <w:rsid w:val="00B30A9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F2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7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ym2023@yahoo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Bullen Family</dc:creator>
  <cp:keywords/>
  <dc:description/>
  <cp:lastModifiedBy>Bullen Family</cp:lastModifiedBy>
  <cp:revision>2</cp:revision>
  <dcterms:created xsi:type="dcterms:W3CDTF">2023-03-21T17:02:00Z</dcterms:created>
  <dcterms:modified xsi:type="dcterms:W3CDTF">2023-03-21T17:02:00Z</dcterms:modified>
</cp:coreProperties>
</file>